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9B17" w14:textId="77777777" w:rsidR="008F5EBD" w:rsidRDefault="008F5EBD"/>
    <w:p w14:paraId="10D2B041" w14:textId="77777777" w:rsidR="00133ECE" w:rsidRDefault="00133ECE"/>
    <w:p w14:paraId="7DC05A7E" w14:textId="77777777" w:rsidR="00133ECE" w:rsidRPr="00D30162" w:rsidRDefault="00133ECE">
      <w:pPr>
        <w:rPr>
          <w:sz w:val="18"/>
          <w:szCs w:val="18"/>
        </w:rPr>
      </w:pPr>
    </w:p>
    <w:p w14:paraId="575C8C68" w14:textId="77777777" w:rsidR="00F8600E" w:rsidRDefault="00F8600E" w:rsidP="00F8600E">
      <w:pPr>
        <w:rPr>
          <w:rFonts w:cstheme="minorHAnsi"/>
          <w:b/>
          <w:color w:val="000000" w:themeColor="text1"/>
          <w:sz w:val="22"/>
          <w:szCs w:val="22"/>
        </w:rPr>
      </w:pPr>
    </w:p>
    <w:p w14:paraId="14835CB5" w14:textId="77777777" w:rsidR="00F8600E" w:rsidRDefault="00F8600E" w:rsidP="00F8600E">
      <w:pPr>
        <w:rPr>
          <w:rFonts w:cstheme="minorHAnsi"/>
          <w:b/>
          <w:color w:val="000000" w:themeColor="text1"/>
          <w:sz w:val="22"/>
          <w:szCs w:val="22"/>
        </w:rPr>
      </w:pPr>
    </w:p>
    <w:p w14:paraId="0E8846F3" w14:textId="77777777" w:rsidR="00133ECE" w:rsidRPr="00F8600E" w:rsidRDefault="00133ECE" w:rsidP="00F8600E">
      <w:pPr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F8600E">
        <w:rPr>
          <w:rFonts w:cstheme="minorHAnsi"/>
          <w:b/>
          <w:color w:val="000000" w:themeColor="text1"/>
          <w:sz w:val="22"/>
          <w:szCs w:val="22"/>
        </w:rPr>
        <w:t>PROGRAMME DE FORMATION</w:t>
      </w:r>
    </w:p>
    <w:p w14:paraId="07D65BF1" w14:textId="33113B7D" w:rsidR="00095BD1" w:rsidRDefault="003700A4" w:rsidP="00133ECE">
      <w:pPr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3700A4">
        <w:rPr>
          <w:rStyle w:val="jsgrdq"/>
          <w:rFonts w:asciiTheme="majorHAnsi" w:eastAsiaTheme="majorEastAsia" w:hAnsiTheme="majorHAnsi" w:cstheme="majorBidi"/>
          <w:b/>
          <w:bCs/>
          <w:color w:val="FF0000"/>
        </w:rPr>
        <w:t xml:space="preserve">DECODER LE LANGAGE CORPOREL POUR </w:t>
      </w:r>
      <w:proofErr w:type="gramStart"/>
      <w:r w:rsidRPr="003700A4">
        <w:rPr>
          <w:rStyle w:val="jsgrdq"/>
          <w:rFonts w:asciiTheme="majorHAnsi" w:eastAsiaTheme="majorEastAsia" w:hAnsiTheme="majorHAnsi" w:cstheme="majorBidi"/>
          <w:b/>
          <w:bCs/>
          <w:color w:val="FF0000"/>
        </w:rPr>
        <w:t>EXCELLER  DANS</w:t>
      </w:r>
      <w:proofErr w:type="gramEnd"/>
      <w:r w:rsidRPr="003700A4">
        <w:rPr>
          <w:rStyle w:val="jsgrdq"/>
          <w:rFonts w:asciiTheme="majorHAnsi" w:eastAsiaTheme="majorEastAsia" w:hAnsiTheme="majorHAnsi" w:cstheme="majorBidi"/>
          <w:b/>
          <w:bCs/>
          <w:color w:val="FF0000"/>
        </w:rPr>
        <w:t xml:space="preserve"> VOTRE COMMUNICATION</w:t>
      </w:r>
    </w:p>
    <w:p w14:paraId="4591D4A3" w14:textId="77777777" w:rsidR="008F14B3" w:rsidRDefault="008F14B3" w:rsidP="00133ECE">
      <w:pPr>
        <w:jc w:val="center"/>
        <w:rPr>
          <w:rFonts w:ascii="Annifont,Italic" w:hAnsi="Annifont,Italic"/>
          <w:color w:val="FF0000"/>
          <w:sz w:val="18"/>
          <w:szCs w:val="18"/>
        </w:rPr>
      </w:pPr>
    </w:p>
    <w:p w14:paraId="069751E0" w14:textId="77777777" w:rsidR="00CE271D" w:rsidRPr="00D30162" w:rsidRDefault="00CE271D" w:rsidP="00133ECE">
      <w:pPr>
        <w:jc w:val="center"/>
        <w:rPr>
          <w:rFonts w:ascii="Annifont,Italic" w:hAnsi="Annifont,Italic"/>
          <w:color w:val="FF0000"/>
          <w:sz w:val="18"/>
          <w:szCs w:val="18"/>
        </w:rPr>
      </w:pPr>
    </w:p>
    <w:p w14:paraId="24E62081" w14:textId="77777777" w:rsidR="004E2DCA" w:rsidRDefault="00133ECE" w:rsidP="004E2DCA">
      <w:pPr>
        <w:autoSpaceDE w:val="0"/>
        <w:rPr>
          <w:rFonts w:cstheme="minorHAnsi"/>
          <w:b/>
          <w:color w:val="000000" w:themeColor="text1"/>
          <w:sz w:val="16"/>
          <w:szCs w:val="16"/>
        </w:rPr>
      </w:pPr>
      <w:proofErr w:type="gramStart"/>
      <w:r w:rsidRPr="00D30162">
        <w:rPr>
          <w:rFonts w:cstheme="minorHAnsi"/>
          <w:b/>
          <w:color w:val="000000" w:themeColor="text1"/>
          <w:sz w:val="16"/>
          <w:szCs w:val="16"/>
        </w:rPr>
        <w:t>Format</w:t>
      </w:r>
      <w:r w:rsidR="004E2DCA">
        <w:rPr>
          <w:rFonts w:cstheme="minorHAnsi"/>
          <w:b/>
          <w:color w:val="000000" w:themeColor="text1"/>
          <w:sz w:val="16"/>
          <w:szCs w:val="16"/>
        </w:rPr>
        <w:t>rice</w:t>
      </w:r>
      <w:r w:rsidRPr="00D30162">
        <w:rPr>
          <w:rFonts w:cstheme="minorHAnsi"/>
          <w:b/>
          <w:color w:val="000000" w:themeColor="text1"/>
          <w:sz w:val="16"/>
          <w:szCs w:val="16"/>
        </w:rPr>
        <w:t>:</w:t>
      </w:r>
      <w:proofErr w:type="gramEnd"/>
    </w:p>
    <w:p w14:paraId="2F2DD0D4" w14:textId="1844DD2F" w:rsidR="004E2DCA" w:rsidRPr="004E2DCA" w:rsidRDefault="004E2DCA" w:rsidP="004E2DCA">
      <w:pPr>
        <w:autoSpaceDE w:val="0"/>
        <w:rPr>
          <w:rFonts w:cstheme="minorHAnsi"/>
          <w:b/>
          <w:color w:val="000000" w:themeColor="text1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Maryvonne FERNANDES, </w:t>
      </w:r>
      <w:r>
        <w:rPr>
          <w:rFonts w:ascii="Calibri" w:hAnsi="Calibri" w:cs="Calibri"/>
          <w:sz w:val="16"/>
          <w:szCs w:val="16"/>
        </w:rPr>
        <w:t xml:space="preserve">Consultante LSG CONSULTING (la </w:t>
      </w:r>
      <w:proofErr w:type="spellStart"/>
      <w:r>
        <w:rPr>
          <w:rFonts w:ascii="Calibri" w:hAnsi="Calibri" w:cs="Calibri"/>
          <w:sz w:val="16"/>
          <w:szCs w:val="16"/>
        </w:rPr>
        <w:t>stratégie</w:t>
      </w:r>
      <w:proofErr w:type="spellEnd"/>
      <w:r>
        <w:rPr>
          <w:rFonts w:ascii="Calibri" w:hAnsi="Calibri" w:cs="Calibri"/>
          <w:sz w:val="16"/>
          <w:szCs w:val="16"/>
        </w:rPr>
        <w:t xml:space="preserve"> gagnante) </w:t>
      </w:r>
    </w:p>
    <w:p w14:paraId="0BB116BB" w14:textId="5A5139E1" w:rsidR="004E2DCA" w:rsidRDefault="004E2DCA" w:rsidP="004E2DCA">
      <w:pPr>
        <w:pStyle w:val="NormalWeb"/>
      </w:pPr>
      <w:r>
        <w:rPr>
          <w:rFonts w:ascii="TimesNewRomanPS" w:hAnsi="TimesNewRomanPS"/>
          <w:b/>
          <w:bCs/>
          <w:sz w:val="16"/>
          <w:szCs w:val="16"/>
        </w:rPr>
        <w:t xml:space="preserve">Public : </w:t>
      </w:r>
      <w:r>
        <w:rPr>
          <w:rFonts w:ascii="Calibri" w:hAnsi="Calibri" w:cs="Calibri"/>
          <w:color w:val="333333"/>
          <w:sz w:val="16"/>
          <w:szCs w:val="16"/>
        </w:rPr>
        <w:t xml:space="preserve">Tout public </w:t>
      </w:r>
    </w:p>
    <w:p w14:paraId="23C1C2E0" w14:textId="5F21BA02" w:rsidR="004E2DCA" w:rsidRDefault="004E2DCA" w:rsidP="004E2DCA">
      <w:pPr>
        <w:pStyle w:val="NormalWeb"/>
      </w:pPr>
      <w:r>
        <w:rPr>
          <w:rFonts w:ascii="Calibri" w:hAnsi="Calibri" w:cs="Calibri"/>
          <w:b/>
          <w:bCs/>
          <w:sz w:val="16"/>
          <w:szCs w:val="16"/>
        </w:rPr>
        <w:t xml:space="preserve">Nombre de participants 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sz w:val="16"/>
          <w:szCs w:val="16"/>
        </w:rPr>
        <w:br/>
        <w:t>12 participants maximum</w:t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b/>
          <w:bCs/>
          <w:sz w:val="16"/>
          <w:szCs w:val="16"/>
        </w:rPr>
        <w:t xml:space="preserve">Niveau de connaissances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préalables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requis :</w:t>
      </w:r>
      <w:r>
        <w:rPr>
          <w:rFonts w:ascii="Calibri" w:hAnsi="Calibri" w:cs="Calibri"/>
          <w:b/>
          <w:bCs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>aucuns</w:t>
      </w:r>
      <w:r>
        <w:rPr>
          <w:rFonts w:ascii="Calibri" w:hAnsi="Calibri" w:cs="Calibri"/>
          <w:sz w:val="16"/>
          <w:szCs w:val="16"/>
        </w:rPr>
        <w:br/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Modalités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et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délais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d'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accès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:</w:t>
      </w:r>
      <w:r>
        <w:rPr>
          <w:rFonts w:ascii="Calibri" w:hAnsi="Calibri" w:cs="Calibri"/>
          <w:b/>
          <w:bCs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La formation </w:t>
      </w:r>
      <w:proofErr w:type="spellStart"/>
      <w:r>
        <w:rPr>
          <w:rFonts w:ascii="Calibri" w:hAnsi="Calibri" w:cs="Calibri"/>
          <w:sz w:val="16"/>
          <w:szCs w:val="16"/>
        </w:rPr>
        <w:t>démarre</w:t>
      </w:r>
      <w:proofErr w:type="spellEnd"/>
      <w:r>
        <w:rPr>
          <w:rFonts w:ascii="Calibri" w:hAnsi="Calibri" w:cs="Calibri"/>
          <w:sz w:val="16"/>
          <w:szCs w:val="16"/>
        </w:rPr>
        <w:t xml:space="preserve"> à la signature de la convention et les dates sont convenus en accord avec le client </w:t>
      </w:r>
    </w:p>
    <w:p w14:paraId="5734441E" w14:textId="77777777" w:rsidR="004E2DCA" w:rsidRPr="004E2DCA" w:rsidRDefault="004E2DCA" w:rsidP="004E2DCA">
      <w:pPr>
        <w:spacing w:before="100" w:beforeAutospacing="1" w:after="100" w:afterAutospacing="1"/>
        <w:rPr>
          <w:rFonts w:cstheme="minorHAnsi"/>
          <w:color w:val="000000"/>
          <w:sz w:val="16"/>
          <w:szCs w:val="16"/>
        </w:rPr>
      </w:pPr>
      <w:r w:rsidRPr="004E2DCA">
        <w:rPr>
          <w:rFonts w:cstheme="minorHAnsi"/>
          <w:b/>
          <w:bCs/>
          <w:sz w:val="16"/>
          <w:szCs w:val="16"/>
        </w:rPr>
        <w:t xml:space="preserve">Objectifs de la formation </w:t>
      </w:r>
      <w:r w:rsidRPr="004E2DCA">
        <w:rPr>
          <w:rFonts w:cstheme="minorHAnsi"/>
          <w:sz w:val="16"/>
          <w:szCs w:val="16"/>
        </w:rPr>
        <w:t>:</w:t>
      </w:r>
    </w:p>
    <w:p w14:paraId="313E9414" w14:textId="77777777" w:rsidR="003700A4" w:rsidRPr="003700A4" w:rsidRDefault="003700A4" w:rsidP="003700A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16"/>
          <w:szCs w:val="16"/>
        </w:rPr>
      </w:pPr>
      <w:r w:rsidRPr="003700A4">
        <w:rPr>
          <w:rStyle w:val="s1ppyq"/>
          <w:rFonts w:asciiTheme="minorHAnsi" w:hAnsiTheme="minorHAnsi" w:cstheme="minorHAnsi"/>
          <w:color w:val="000000"/>
          <w:sz w:val="16"/>
          <w:szCs w:val="16"/>
        </w:rPr>
        <w:t>Maîtriser la communication non verbale et son fonctionnement</w:t>
      </w:r>
    </w:p>
    <w:p w14:paraId="48C388B9" w14:textId="77777777" w:rsidR="003700A4" w:rsidRPr="003700A4" w:rsidRDefault="003700A4" w:rsidP="003700A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16"/>
          <w:szCs w:val="16"/>
        </w:rPr>
      </w:pPr>
      <w:r w:rsidRPr="003700A4">
        <w:rPr>
          <w:rStyle w:val="s1ppyq"/>
          <w:rFonts w:asciiTheme="minorHAnsi" w:hAnsiTheme="minorHAnsi" w:cstheme="minorHAnsi"/>
          <w:color w:val="000000"/>
          <w:sz w:val="16"/>
          <w:szCs w:val="16"/>
        </w:rPr>
        <w:t>Décoder les gestes, attitudes et expressions non verbales les plus courantes</w:t>
      </w:r>
    </w:p>
    <w:p w14:paraId="106109A9" w14:textId="77777777" w:rsidR="003700A4" w:rsidRPr="003700A4" w:rsidRDefault="003700A4" w:rsidP="003700A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16"/>
          <w:szCs w:val="16"/>
        </w:rPr>
      </w:pPr>
      <w:r w:rsidRPr="003700A4">
        <w:rPr>
          <w:rStyle w:val="s1ppyq"/>
          <w:rFonts w:asciiTheme="minorHAnsi" w:hAnsiTheme="minorHAnsi" w:cstheme="minorHAnsi"/>
          <w:color w:val="000000"/>
          <w:sz w:val="16"/>
          <w:szCs w:val="16"/>
        </w:rPr>
        <w:t>Comprendre à travers l’observation du non verbal l’état émotionnel de son ou ses interlocuteurs.</w:t>
      </w:r>
    </w:p>
    <w:p w14:paraId="75BC53CF" w14:textId="77777777" w:rsidR="003700A4" w:rsidRPr="003700A4" w:rsidRDefault="003700A4" w:rsidP="003700A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16"/>
          <w:szCs w:val="16"/>
        </w:rPr>
      </w:pPr>
      <w:r w:rsidRPr="003700A4">
        <w:rPr>
          <w:rStyle w:val="s1ppyq"/>
          <w:rFonts w:asciiTheme="minorHAnsi" w:hAnsiTheme="minorHAnsi" w:cstheme="minorHAnsi"/>
          <w:color w:val="000000"/>
          <w:sz w:val="16"/>
          <w:szCs w:val="16"/>
        </w:rPr>
        <w:t>Comprendre la communication interpersonnelle</w:t>
      </w:r>
    </w:p>
    <w:p w14:paraId="2C6FFE3A" w14:textId="77777777" w:rsidR="000B5CE9" w:rsidRPr="00F8600E" w:rsidRDefault="000B5CE9" w:rsidP="00F8600E">
      <w:pPr>
        <w:widowControl w:val="0"/>
        <w:suppressAutoHyphens/>
        <w:rPr>
          <w:b/>
          <w:color w:val="333333"/>
          <w:sz w:val="20"/>
          <w:szCs w:val="20"/>
        </w:rPr>
      </w:pPr>
    </w:p>
    <w:p w14:paraId="5F78CE5C" w14:textId="77777777" w:rsidR="000B5CE9" w:rsidRPr="00F8600E" w:rsidRDefault="000B5CE9" w:rsidP="00F725A6">
      <w:pPr>
        <w:widowControl w:val="0"/>
        <w:suppressAutoHyphens/>
        <w:rPr>
          <w:b/>
          <w:color w:val="000000" w:themeColor="text1"/>
          <w:sz w:val="16"/>
          <w:szCs w:val="16"/>
        </w:rPr>
      </w:pPr>
      <w:r w:rsidRPr="00F8600E">
        <w:rPr>
          <w:b/>
          <w:color w:val="000000" w:themeColor="text1"/>
          <w:sz w:val="16"/>
          <w:szCs w:val="16"/>
        </w:rPr>
        <w:t>Évaluation de la form</w:t>
      </w:r>
      <w:r w:rsidR="00970872">
        <w:rPr>
          <w:b/>
          <w:color w:val="000000" w:themeColor="text1"/>
          <w:sz w:val="16"/>
          <w:szCs w:val="16"/>
        </w:rPr>
        <w:t xml:space="preserve">ation pour les stagiaires Test </w:t>
      </w:r>
      <w:r w:rsidRPr="00F8600E">
        <w:rPr>
          <w:b/>
          <w:color w:val="000000" w:themeColor="text1"/>
          <w:sz w:val="16"/>
          <w:szCs w:val="16"/>
        </w:rPr>
        <w:t xml:space="preserve"> </w:t>
      </w:r>
    </w:p>
    <w:p w14:paraId="389190B7" w14:textId="77777777" w:rsidR="00CA39F4" w:rsidRPr="00F8600E" w:rsidRDefault="00CA39F4" w:rsidP="00F725A6">
      <w:pPr>
        <w:rPr>
          <w:rFonts w:ascii="Calibri" w:hAnsi="Calibri" w:cs="Calibri"/>
          <w:b/>
          <w:color w:val="000000" w:themeColor="text1"/>
          <w:sz w:val="16"/>
          <w:szCs w:val="16"/>
        </w:rPr>
      </w:pPr>
    </w:p>
    <w:p w14:paraId="43698888" w14:textId="77777777" w:rsidR="00CA39F4" w:rsidRPr="00F8600E" w:rsidRDefault="00CA39F4" w:rsidP="00F725A6">
      <w:pPr>
        <w:widowControl w:val="0"/>
        <w:suppressAutoHyphens/>
        <w:rPr>
          <w:b/>
          <w:color w:val="000000" w:themeColor="text1"/>
          <w:sz w:val="16"/>
          <w:szCs w:val="16"/>
        </w:rPr>
      </w:pPr>
      <w:r w:rsidRPr="00F8600E">
        <w:rPr>
          <w:rFonts w:eastAsia="Comic Sans MS"/>
          <w:b/>
          <w:color w:val="000000" w:themeColor="text1"/>
          <w:sz w:val="16"/>
          <w:szCs w:val="16"/>
        </w:rPr>
        <w:t xml:space="preserve">Évaluation de la session de formation par les stagiaires </w:t>
      </w:r>
    </w:p>
    <w:p w14:paraId="42A7B142" w14:textId="77777777" w:rsidR="00133ECE" w:rsidRPr="00D30162" w:rsidRDefault="00133ECE" w:rsidP="00133ECE">
      <w:pPr>
        <w:rPr>
          <w:rFonts w:cstheme="minorHAnsi"/>
          <w:color w:val="000000" w:themeColor="text1"/>
          <w:sz w:val="16"/>
          <w:szCs w:val="16"/>
        </w:rPr>
      </w:pPr>
    </w:p>
    <w:p w14:paraId="36480160" w14:textId="77777777" w:rsidR="002239C5" w:rsidRDefault="00F511EB" w:rsidP="00F8600E">
      <w:pPr>
        <w:rPr>
          <w:rFonts w:ascii="Calibri" w:hAnsi="Calibri" w:cs="Calibri"/>
          <w:sz w:val="16"/>
          <w:szCs w:val="16"/>
        </w:rPr>
      </w:pPr>
      <w:r w:rsidRPr="00D30162">
        <w:rPr>
          <w:rFonts w:cstheme="minorHAnsi"/>
          <w:b/>
          <w:color w:val="000000" w:themeColor="text1"/>
          <w:sz w:val="16"/>
          <w:szCs w:val="16"/>
        </w:rPr>
        <w:t>M</w:t>
      </w:r>
      <w:r>
        <w:rPr>
          <w:rFonts w:cstheme="minorHAnsi"/>
          <w:b/>
          <w:color w:val="000000" w:themeColor="text1"/>
          <w:sz w:val="16"/>
          <w:szCs w:val="16"/>
        </w:rPr>
        <w:t>odalité</w:t>
      </w:r>
      <w:r w:rsidRPr="00D30162">
        <w:rPr>
          <w:rFonts w:cstheme="minorHAnsi"/>
          <w:b/>
          <w:color w:val="000000" w:themeColor="text1"/>
          <w:sz w:val="16"/>
          <w:szCs w:val="16"/>
        </w:rPr>
        <w:t xml:space="preserve"> pédagogique</w:t>
      </w:r>
      <w:r w:rsidR="00133ECE" w:rsidRPr="00D30162">
        <w:rPr>
          <w:rFonts w:cstheme="minorHAnsi"/>
          <w:b/>
          <w:color w:val="000000" w:themeColor="text1"/>
          <w:sz w:val="16"/>
          <w:szCs w:val="16"/>
        </w:rPr>
        <w:t> :</w:t>
      </w:r>
      <w:r w:rsidR="00F8600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F8600E">
        <w:rPr>
          <w:rFonts w:ascii="Calibri" w:hAnsi="Calibri" w:cs="Calibri"/>
          <w:sz w:val="16"/>
          <w:szCs w:val="16"/>
        </w:rPr>
        <w:t>Formation en présentiel</w:t>
      </w:r>
    </w:p>
    <w:p w14:paraId="036995E6" w14:textId="77777777" w:rsidR="00F8600E" w:rsidRDefault="00F8600E" w:rsidP="00F8600E">
      <w:pPr>
        <w:rPr>
          <w:rFonts w:ascii="Calibri" w:hAnsi="Calibri" w:cs="Calibri"/>
          <w:sz w:val="16"/>
          <w:szCs w:val="16"/>
        </w:rPr>
      </w:pPr>
    </w:p>
    <w:p w14:paraId="04A839C0" w14:textId="77777777" w:rsidR="00F8600E" w:rsidRPr="00F8600E" w:rsidRDefault="00F8600E" w:rsidP="00F8600E">
      <w:pPr>
        <w:rPr>
          <w:rFonts w:cstheme="minorHAnsi"/>
          <w:color w:val="000000" w:themeColor="text1"/>
          <w:sz w:val="16"/>
          <w:szCs w:val="16"/>
        </w:rPr>
      </w:pPr>
      <w:r w:rsidRPr="00F8600E">
        <w:rPr>
          <w:rFonts w:cstheme="minorHAnsi"/>
          <w:b/>
          <w:bCs/>
          <w:color w:val="000000" w:themeColor="text1"/>
          <w:sz w:val="16"/>
          <w:szCs w:val="16"/>
        </w:rPr>
        <w:t>Méthode pédagogique :</w:t>
      </w:r>
    </w:p>
    <w:p w14:paraId="44BC4022" w14:textId="77777777" w:rsidR="00F8600E" w:rsidRPr="00F8600E" w:rsidRDefault="00F8600E" w:rsidP="00F8600E">
      <w:pPr>
        <w:rPr>
          <w:rFonts w:cstheme="minorHAnsi"/>
          <w:color w:val="000000" w:themeColor="text1"/>
          <w:sz w:val="16"/>
          <w:szCs w:val="16"/>
        </w:rPr>
      </w:pPr>
      <w:r w:rsidRPr="00F8600E">
        <w:rPr>
          <w:rFonts w:cstheme="minorHAnsi"/>
          <w:color w:val="000000" w:themeColor="text1"/>
          <w:sz w:val="16"/>
          <w:szCs w:val="16"/>
        </w:rPr>
        <w:t>Alternance d’approche théorique, d’échanges et d’exercices pratiques</w:t>
      </w:r>
    </w:p>
    <w:p w14:paraId="04F539D6" w14:textId="77777777" w:rsidR="00F8600E" w:rsidRPr="00F8600E" w:rsidRDefault="00870DCC" w:rsidP="00F8600E">
      <w:pPr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>6</w:t>
      </w:r>
      <w:r w:rsidR="00F8600E" w:rsidRPr="00F8600E">
        <w:rPr>
          <w:rFonts w:cstheme="minorHAnsi"/>
          <w:color w:val="000000" w:themeColor="text1"/>
          <w:sz w:val="16"/>
          <w:szCs w:val="16"/>
        </w:rPr>
        <w:t>0% du temps est consacré à des travaux dirigés et des travaux pratiques</w:t>
      </w:r>
    </w:p>
    <w:p w14:paraId="4EB88648" w14:textId="77777777" w:rsidR="00F8600E" w:rsidRPr="00F8600E" w:rsidRDefault="00F8600E" w:rsidP="00F8600E">
      <w:pPr>
        <w:rPr>
          <w:rFonts w:cstheme="minorHAnsi"/>
          <w:color w:val="000000" w:themeColor="text1"/>
          <w:sz w:val="16"/>
          <w:szCs w:val="16"/>
        </w:rPr>
      </w:pPr>
      <w:r w:rsidRPr="00F8600E">
        <w:rPr>
          <w:rFonts w:cstheme="minorHAnsi"/>
          <w:color w:val="000000" w:themeColor="text1"/>
          <w:sz w:val="16"/>
          <w:szCs w:val="16"/>
        </w:rPr>
        <w:t>Un support de cours sera remis à chaque participant</w:t>
      </w:r>
    </w:p>
    <w:p w14:paraId="18045332" w14:textId="77777777" w:rsidR="00F8600E" w:rsidRPr="00F8600E" w:rsidRDefault="00F8600E" w:rsidP="00F8600E">
      <w:pPr>
        <w:rPr>
          <w:rFonts w:cstheme="minorHAnsi"/>
          <w:color w:val="000000" w:themeColor="text1"/>
          <w:sz w:val="16"/>
          <w:szCs w:val="16"/>
        </w:rPr>
      </w:pPr>
      <w:r w:rsidRPr="00F8600E">
        <w:rPr>
          <w:rFonts w:cstheme="minorHAnsi"/>
          <w:color w:val="000000" w:themeColor="text1"/>
          <w:sz w:val="16"/>
          <w:szCs w:val="16"/>
        </w:rPr>
        <w:t>La formation se termine par un contrôle des acquis</w:t>
      </w:r>
    </w:p>
    <w:p w14:paraId="78F8733C" w14:textId="77777777" w:rsidR="00F8600E" w:rsidRPr="00F8600E" w:rsidRDefault="00F8600E" w:rsidP="00F8600E">
      <w:pPr>
        <w:rPr>
          <w:rFonts w:cstheme="minorHAnsi"/>
          <w:b/>
          <w:color w:val="000000" w:themeColor="text1"/>
          <w:sz w:val="16"/>
          <w:szCs w:val="16"/>
        </w:rPr>
      </w:pPr>
    </w:p>
    <w:p w14:paraId="6E69CF56" w14:textId="77777777" w:rsidR="00133ECE" w:rsidRPr="00D30162" w:rsidRDefault="00133ECE" w:rsidP="00133ECE">
      <w:pPr>
        <w:rPr>
          <w:rFonts w:cstheme="minorHAnsi"/>
          <w:color w:val="000000" w:themeColor="text1"/>
          <w:sz w:val="16"/>
          <w:szCs w:val="16"/>
        </w:rPr>
      </w:pPr>
    </w:p>
    <w:p w14:paraId="6C4410E6" w14:textId="77777777" w:rsidR="00133ECE" w:rsidRPr="00D30162" w:rsidRDefault="00133ECE" w:rsidP="00133ECE">
      <w:pPr>
        <w:rPr>
          <w:rFonts w:cstheme="minorHAnsi"/>
          <w:b/>
          <w:color w:val="000000" w:themeColor="text1"/>
          <w:sz w:val="16"/>
          <w:szCs w:val="16"/>
        </w:rPr>
      </w:pPr>
      <w:r w:rsidRPr="00D30162">
        <w:rPr>
          <w:rFonts w:cstheme="minorHAnsi"/>
          <w:b/>
          <w:color w:val="000000" w:themeColor="text1"/>
          <w:sz w:val="16"/>
          <w:szCs w:val="16"/>
        </w:rPr>
        <w:t xml:space="preserve">Modalités d’évaluations / </w:t>
      </w:r>
      <w:r w:rsidR="00925986">
        <w:rPr>
          <w:rFonts w:cstheme="minorHAnsi"/>
          <w:b/>
          <w:color w:val="000000" w:themeColor="text1"/>
          <w:sz w:val="16"/>
          <w:szCs w:val="16"/>
        </w:rPr>
        <w:t>Attestation des acquis de la formation</w:t>
      </w:r>
      <w:r w:rsidRPr="00D30162">
        <w:rPr>
          <w:rFonts w:cstheme="minorHAnsi"/>
          <w:b/>
          <w:color w:val="000000" w:themeColor="text1"/>
          <w:sz w:val="16"/>
          <w:szCs w:val="16"/>
        </w:rPr>
        <w:t> :</w:t>
      </w:r>
    </w:p>
    <w:p w14:paraId="0A492EBC" w14:textId="77777777" w:rsidR="00F8600E" w:rsidRDefault="00F8600E" w:rsidP="00F8600E">
      <w:pPr>
        <w:rPr>
          <w:rFonts w:cstheme="minorHAnsi"/>
          <w:color w:val="000000" w:themeColor="text1"/>
          <w:sz w:val="16"/>
          <w:szCs w:val="16"/>
        </w:rPr>
      </w:pPr>
      <w:r w:rsidRPr="00F8600E">
        <w:rPr>
          <w:rFonts w:ascii="Century Gothic" w:hAnsi="Century Gothic" w:cs="Calibri"/>
          <w:color w:val="2F6992"/>
          <w:sz w:val="18"/>
          <w:szCs w:val="18"/>
        </w:rPr>
        <w:t xml:space="preserve">- </w:t>
      </w:r>
      <w:r w:rsidRPr="00F8600E">
        <w:rPr>
          <w:rFonts w:cstheme="minorHAnsi"/>
          <w:color w:val="000000" w:themeColor="text1"/>
          <w:sz w:val="16"/>
          <w:szCs w:val="16"/>
        </w:rPr>
        <w:t>Évaluation par questionnaire (quizz) par rapport à l’atteinte des objectifs</w:t>
      </w:r>
    </w:p>
    <w:p w14:paraId="34929A6B" w14:textId="77777777" w:rsidR="00F8600E" w:rsidRPr="00F8600E" w:rsidRDefault="004B1EA8" w:rsidP="00F8600E">
      <w:pPr>
        <w:widowControl w:val="0"/>
        <w:suppressAutoHyphens/>
        <w:rPr>
          <w:rFonts w:cstheme="minorHAnsi"/>
          <w:color w:val="333333"/>
          <w:sz w:val="16"/>
          <w:szCs w:val="16"/>
        </w:rPr>
      </w:pPr>
      <w:r>
        <w:rPr>
          <w:rFonts w:cstheme="minorHAnsi"/>
          <w:color w:val="333333"/>
          <w:sz w:val="16"/>
          <w:szCs w:val="16"/>
        </w:rPr>
        <w:t>(Quizz de 20 questions, obtenir 15</w:t>
      </w:r>
      <w:r w:rsidR="00F8600E" w:rsidRPr="00F8600E">
        <w:rPr>
          <w:rFonts w:cstheme="minorHAnsi"/>
          <w:color w:val="333333"/>
          <w:sz w:val="16"/>
          <w:szCs w:val="16"/>
        </w:rPr>
        <w:t xml:space="preserve"> réponses justes pour obtenir la validatio</w:t>
      </w:r>
      <w:r>
        <w:rPr>
          <w:rFonts w:cstheme="minorHAnsi"/>
          <w:color w:val="333333"/>
          <w:sz w:val="16"/>
          <w:szCs w:val="16"/>
        </w:rPr>
        <w:t>n des acquis de la formation (75</w:t>
      </w:r>
      <w:r w:rsidR="00F8600E" w:rsidRPr="00F8600E">
        <w:rPr>
          <w:rFonts w:cstheme="minorHAnsi"/>
          <w:color w:val="333333"/>
          <w:sz w:val="16"/>
          <w:szCs w:val="16"/>
        </w:rPr>
        <w:t>%))</w:t>
      </w:r>
    </w:p>
    <w:p w14:paraId="773AD695" w14:textId="77777777" w:rsidR="00F8600E" w:rsidRPr="00F8600E" w:rsidRDefault="00F8600E" w:rsidP="00F8600E">
      <w:pPr>
        <w:rPr>
          <w:rFonts w:cstheme="minorHAnsi"/>
          <w:color w:val="000000" w:themeColor="text1"/>
          <w:sz w:val="16"/>
          <w:szCs w:val="16"/>
        </w:rPr>
      </w:pPr>
      <w:r w:rsidRPr="00F8600E">
        <w:rPr>
          <w:rFonts w:cstheme="minorHAnsi"/>
          <w:color w:val="000000" w:themeColor="text1"/>
          <w:sz w:val="16"/>
          <w:szCs w:val="16"/>
        </w:rPr>
        <w:t>- Évaluation à chaud sur le niveau de satisfaction par questionnaire</w:t>
      </w:r>
    </w:p>
    <w:p w14:paraId="2746F88F" w14:textId="77777777" w:rsidR="00CE271D" w:rsidRPr="00F108B7" w:rsidRDefault="00F8600E" w:rsidP="00F108B7">
      <w:pPr>
        <w:rPr>
          <w:rFonts w:cstheme="minorHAnsi"/>
          <w:color w:val="000000" w:themeColor="text1"/>
          <w:sz w:val="16"/>
          <w:szCs w:val="16"/>
        </w:rPr>
      </w:pPr>
      <w:r w:rsidRPr="00F8600E">
        <w:rPr>
          <w:rFonts w:cstheme="minorHAnsi"/>
          <w:color w:val="000000" w:themeColor="text1"/>
          <w:sz w:val="16"/>
          <w:szCs w:val="16"/>
        </w:rPr>
        <w:t>- Évaluation à froid pour les entreprises/Financeurs </w:t>
      </w:r>
    </w:p>
    <w:p w14:paraId="68BA451D" w14:textId="77777777" w:rsidR="00133ECE" w:rsidRPr="00D30162" w:rsidRDefault="00133ECE" w:rsidP="00133ECE">
      <w:pPr>
        <w:rPr>
          <w:rFonts w:cstheme="minorHAnsi"/>
          <w:color w:val="000000" w:themeColor="text1"/>
          <w:sz w:val="16"/>
          <w:szCs w:val="16"/>
        </w:rPr>
      </w:pPr>
    </w:p>
    <w:p w14:paraId="4CFA4818" w14:textId="7C8F9701" w:rsidR="00F8600E" w:rsidRPr="00F8600E" w:rsidRDefault="00133ECE" w:rsidP="00133ECE">
      <w:pPr>
        <w:rPr>
          <w:rFonts w:cstheme="minorHAnsi"/>
          <w:b/>
          <w:color w:val="000000" w:themeColor="text1"/>
          <w:sz w:val="16"/>
          <w:szCs w:val="16"/>
        </w:rPr>
      </w:pPr>
      <w:r w:rsidRPr="00D30162">
        <w:rPr>
          <w:rFonts w:cstheme="minorHAnsi"/>
          <w:b/>
          <w:color w:val="000000" w:themeColor="text1"/>
          <w:sz w:val="16"/>
          <w:szCs w:val="16"/>
        </w:rPr>
        <w:t>Durée :</w:t>
      </w:r>
      <w:r w:rsidR="00F8600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4E2DCA">
        <w:rPr>
          <w:rFonts w:cstheme="minorHAnsi"/>
          <w:b/>
          <w:color w:val="000000" w:themeColor="text1"/>
          <w:sz w:val="16"/>
          <w:szCs w:val="16"/>
        </w:rPr>
        <w:t>1 jour de 8 heures</w:t>
      </w:r>
    </w:p>
    <w:p w14:paraId="38ACA366" w14:textId="565AE791" w:rsidR="00F8600E" w:rsidRDefault="00F8600E" w:rsidP="00F8600E">
      <w:pPr>
        <w:rPr>
          <w:rFonts w:cstheme="minorHAnsi"/>
          <w:color w:val="000000" w:themeColor="text1"/>
          <w:sz w:val="16"/>
          <w:szCs w:val="16"/>
        </w:rPr>
      </w:pPr>
      <w:proofErr w:type="gramStart"/>
      <w:r w:rsidRPr="00F8600E">
        <w:rPr>
          <w:rFonts w:cstheme="minorHAnsi"/>
          <w:b/>
          <w:bCs/>
          <w:color w:val="000000" w:themeColor="text1"/>
          <w:sz w:val="16"/>
          <w:szCs w:val="16"/>
        </w:rPr>
        <w:t xml:space="preserve">Tarif </w:t>
      </w:r>
      <w:r w:rsidR="006F2D7A">
        <w:rPr>
          <w:rFonts w:cstheme="minorHAnsi"/>
          <w:b/>
          <w:bCs/>
          <w:color w:val="000000" w:themeColor="text1"/>
          <w:sz w:val="16"/>
          <w:szCs w:val="16"/>
        </w:rPr>
        <w:t xml:space="preserve"> de</w:t>
      </w:r>
      <w:proofErr w:type="gramEnd"/>
      <w:r w:rsidR="006F2D7A">
        <w:rPr>
          <w:rFonts w:cstheme="minorHAnsi"/>
          <w:b/>
          <w:bCs/>
          <w:color w:val="000000" w:themeColor="text1"/>
          <w:sz w:val="16"/>
          <w:szCs w:val="16"/>
        </w:rPr>
        <w:t xml:space="preserve"> la formation</w:t>
      </w:r>
      <w:r w:rsidRPr="00F8600E">
        <w:rPr>
          <w:rFonts w:cstheme="minorHAnsi"/>
          <w:b/>
          <w:bCs/>
          <w:color w:val="000000" w:themeColor="text1"/>
          <w:sz w:val="16"/>
          <w:szCs w:val="16"/>
        </w:rPr>
        <w:t>:</w:t>
      </w:r>
      <w:r w:rsidRPr="00F8600E">
        <w:rPr>
          <w:rFonts w:cstheme="minorHAnsi"/>
          <w:color w:val="000000" w:themeColor="text1"/>
          <w:sz w:val="16"/>
          <w:szCs w:val="16"/>
        </w:rPr>
        <w:t> </w:t>
      </w:r>
      <w:r w:rsidR="004E2DCA">
        <w:rPr>
          <w:rFonts w:cstheme="minorHAnsi"/>
          <w:color w:val="000000" w:themeColor="text1"/>
          <w:sz w:val="16"/>
          <w:szCs w:val="16"/>
        </w:rPr>
        <w:t xml:space="preserve"> 199 euros</w:t>
      </w:r>
    </w:p>
    <w:p w14:paraId="5205625C" w14:textId="77777777" w:rsidR="008F14B3" w:rsidRDefault="00F8600E" w:rsidP="008F14B3">
      <w:pPr>
        <w:rPr>
          <w:rFonts w:cstheme="minorHAnsi"/>
          <w:color w:val="000000" w:themeColor="text1"/>
          <w:sz w:val="16"/>
          <w:szCs w:val="16"/>
        </w:rPr>
      </w:pPr>
      <w:r w:rsidRPr="00F8600E">
        <w:rPr>
          <w:rFonts w:cstheme="minorHAnsi"/>
          <w:color w:val="000000" w:themeColor="text1"/>
          <w:sz w:val="16"/>
          <w:szCs w:val="16"/>
        </w:rPr>
        <w:t> </w:t>
      </w:r>
    </w:p>
    <w:p w14:paraId="339B4940" w14:textId="722C8949" w:rsidR="008F14B3" w:rsidRPr="008F14B3" w:rsidRDefault="00F8600E" w:rsidP="008F14B3">
      <w:pPr>
        <w:rPr>
          <w:rFonts w:cstheme="minorHAnsi"/>
          <w:color w:val="000000" w:themeColor="text1"/>
          <w:sz w:val="16"/>
          <w:szCs w:val="16"/>
        </w:rPr>
      </w:pPr>
      <w:r w:rsidRPr="00F8600E">
        <w:rPr>
          <w:rFonts w:cstheme="minorHAnsi"/>
          <w:b/>
          <w:bCs/>
          <w:color w:val="000000" w:themeColor="text1"/>
          <w:sz w:val="16"/>
          <w:szCs w:val="16"/>
        </w:rPr>
        <w:t>Accessibilité aux personnes handicapées :</w:t>
      </w:r>
      <w:r w:rsidRPr="00F8600E">
        <w:rPr>
          <w:rFonts w:cstheme="minorHAnsi"/>
          <w:color w:val="000000" w:themeColor="text1"/>
          <w:sz w:val="16"/>
          <w:szCs w:val="16"/>
        </w:rPr>
        <w:t> </w:t>
      </w:r>
      <w:r w:rsidR="008F14B3" w:rsidRPr="008F14B3">
        <w:rPr>
          <w:rFonts w:ascii="Calibri" w:hAnsi="Calibri" w:cs="Calibri"/>
          <w:sz w:val="16"/>
          <w:szCs w:val="16"/>
        </w:rPr>
        <w:t xml:space="preserve">En fonction du handicap du stagiaire nous </w:t>
      </w:r>
      <w:proofErr w:type="spellStart"/>
      <w:r w:rsidR="008F14B3" w:rsidRPr="008F14B3">
        <w:rPr>
          <w:rFonts w:ascii="Calibri" w:hAnsi="Calibri" w:cs="Calibri"/>
          <w:sz w:val="16"/>
          <w:szCs w:val="16"/>
        </w:rPr>
        <w:t>étudierons</w:t>
      </w:r>
      <w:proofErr w:type="spellEnd"/>
      <w:r w:rsidR="008F14B3" w:rsidRPr="008F14B3">
        <w:rPr>
          <w:rFonts w:ascii="Calibri" w:hAnsi="Calibri" w:cs="Calibri"/>
          <w:sz w:val="16"/>
          <w:szCs w:val="16"/>
        </w:rPr>
        <w:t xml:space="preserve"> les </w:t>
      </w:r>
      <w:proofErr w:type="spellStart"/>
      <w:r w:rsidR="008F14B3" w:rsidRPr="008F14B3">
        <w:rPr>
          <w:rFonts w:ascii="Calibri" w:hAnsi="Calibri" w:cs="Calibri"/>
          <w:sz w:val="16"/>
          <w:szCs w:val="16"/>
        </w:rPr>
        <w:t>éventuels</w:t>
      </w:r>
      <w:proofErr w:type="spellEnd"/>
      <w:r w:rsidR="008F14B3" w:rsidRPr="008F14B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8F14B3" w:rsidRPr="008F14B3">
        <w:rPr>
          <w:rFonts w:ascii="Calibri" w:hAnsi="Calibri" w:cs="Calibri"/>
          <w:sz w:val="16"/>
          <w:szCs w:val="16"/>
        </w:rPr>
        <w:t>aménagements</w:t>
      </w:r>
      <w:proofErr w:type="spellEnd"/>
      <w:r w:rsidR="008F14B3" w:rsidRPr="008F14B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8F14B3" w:rsidRPr="008F14B3">
        <w:rPr>
          <w:rFonts w:ascii="Calibri" w:hAnsi="Calibri" w:cs="Calibri"/>
          <w:sz w:val="16"/>
          <w:szCs w:val="16"/>
        </w:rPr>
        <w:t>spécifiques</w:t>
      </w:r>
      <w:proofErr w:type="spellEnd"/>
      <w:r w:rsidR="008F14B3" w:rsidRPr="008F14B3">
        <w:rPr>
          <w:rFonts w:ascii="Calibri" w:hAnsi="Calibri" w:cs="Calibri"/>
          <w:sz w:val="16"/>
          <w:szCs w:val="16"/>
        </w:rPr>
        <w:t xml:space="preserve"> qui pourront </w:t>
      </w:r>
      <w:proofErr w:type="spellStart"/>
      <w:r w:rsidR="008F14B3" w:rsidRPr="008F14B3">
        <w:rPr>
          <w:rFonts w:ascii="Calibri" w:hAnsi="Calibri" w:cs="Calibri"/>
          <w:sz w:val="16"/>
          <w:szCs w:val="16"/>
        </w:rPr>
        <w:t>être</w:t>
      </w:r>
      <w:proofErr w:type="spellEnd"/>
      <w:r w:rsidR="008F14B3" w:rsidRPr="008F14B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8F14B3" w:rsidRPr="008F14B3">
        <w:rPr>
          <w:rFonts w:ascii="Calibri" w:hAnsi="Calibri" w:cs="Calibri"/>
          <w:sz w:val="16"/>
          <w:szCs w:val="16"/>
        </w:rPr>
        <w:t>étudiés</w:t>
      </w:r>
      <w:proofErr w:type="spellEnd"/>
      <w:r w:rsidR="008F14B3" w:rsidRPr="008F14B3">
        <w:rPr>
          <w:rFonts w:ascii="Calibri" w:hAnsi="Calibri" w:cs="Calibri"/>
          <w:sz w:val="16"/>
          <w:szCs w:val="16"/>
        </w:rPr>
        <w:t xml:space="preserve"> en collaboration avec le stagiaire</w:t>
      </w:r>
      <w:r w:rsidR="004E2DCA">
        <w:rPr>
          <w:rFonts w:ascii="Calibri" w:hAnsi="Calibri" w:cs="Calibri"/>
          <w:sz w:val="16"/>
          <w:szCs w:val="16"/>
        </w:rPr>
        <w:t xml:space="preserve"> </w:t>
      </w:r>
      <w:r w:rsidR="008F14B3" w:rsidRPr="008F14B3">
        <w:rPr>
          <w:rFonts w:ascii="Calibri" w:hAnsi="Calibri" w:cs="Calibri"/>
          <w:sz w:val="16"/>
          <w:szCs w:val="16"/>
        </w:rPr>
        <w:t xml:space="preserve">(outils, rythmes, ou </w:t>
      </w:r>
      <w:proofErr w:type="spellStart"/>
      <w:r w:rsidR="008F14B3" w:rsidRPr="008F14B3">
        <w:rPr>
          <w:rFonts w:ascii="Calibri" w:hAnsi="Calibri" w:cs="Calibri"/>
          <w:sz w:val="16"/>
          <w:szCs w:val="16"/>
        </w:rPr>
        <w:t>modalités</w:t>
      </w:r>
      <w:proofErr w:type="spellEnd"/>
      <w:r w:rsidR="008F14B3" w:rsidRPr="008F14B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8F14B3" w:rsidRPr="008F14B3">
        <w:rPr>
          <w:rFonts w:ascii="Calibri" w:hAnsi="Calibri" w:cs="Calibri"/>
          <w:sz w:val="16"/>
          <w:szCs w:val="16"/>
        </w:rPr>
        <w:t>particulières</w:t>
      </w:r>
      <w:proofErr w:type="spellEnd"/>
      <w:r w:rsidR="008F14B3" w:rsidRPr="008F14B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8F14B3" w:rsidRPr="008F14B3">
        <w:rPr>
          <w:rFonts w:ascii="Calibri" w:hAnsi="Calibri" w:cs="Calibri"/>
          <w:sz w:val="16"/>
          <w:szCs w:val="16"/>
        </w:rPr>
        <w:t>adaptés</w:t>
      </w:r>
      <w:proofErr w:type="spellEnd"/>
      <w:r w:rsidR="008F14B3" w:rsidRPr="008F14B3">
        <w:rPr>
          <w:rFonts w:ascii="Calibri" w:hAnsi="Calibri" w:cs="Calibri"/>
          <w:sz w:val="16"/>
          <w:szCs w:val="16"/>
        </w:rPr>
        <w:t xml:space="preserve"> au handicap exprimé) </w:t>
      </w:r>
    </w:p>
    <w:p w14:paraId="6755F051" w14:textId="77777777" w:rsidR="00F8600E" w:rsidRPr="00F8600E" w:rsidRDefault="00F8600E" w:rsidP="00F8600E">
      <w:pPr>
        <w:rPr>
          <w:rFonts w:cstheme="minorHAnsi"/>
          <w:color w:val="000000" w:themeColor="text1"/>
          <w:sz w:val="16"/>
          <w:szCs w:val="16"/>
        </w:rPr>
      </w:pPr>
    </w:p>
    <w:p w14:paraId="66F14BFC" w14:textId="77777777" w:rsidR="00F8600E" w:rsidRPr="00F8600E" w:rsidRDefault="00F8600E" w:rsidP="00F8600E">
      <w:pPr>
        <w:rPr>
          <w:rFonts w:cstheme="minorHAnsi"/>
          <w:color w:val="000000" w:themeColor="text1"/>
          <w:sz w:val="16"/>
          <w:szCs w:val="16"/>
        </w:rPr>
      </w:pPr>
    </w:p>
    <w:p w14:paraId="51FCE65A" w14:textId="77777777" w:rsidR="00F8600E" w:rsidRPr="00D30162" w:rsidRDefault="00F8600E" w:rsidP="00133ECE">
      <w:pPr>
        <w:rPr>
          <w:rFonts w:cstheme="minorHAnsi"/>
          <w:color w:val="000000" w:themeColor="text1"/>
          <w:sz w:val="16"/>
          <w:szCs w:val="16"/>
        </w:rPr>
      </w:pPr>
    </w:p>
    <w:p w14:paraId="6E1DE26F" w14:textId="77777777" w:rsidR="0035563D" w:rsidRPr="00D30162" w:rsidRDefault="0035563D" w:rsidP="00981B6C">
      <w:pPr>
        <w:rPr>
          <w:rFonts w:cstheme="minorHAnsi"/>
          <w:color w:val="000000" w:themeColor="text1"/>
          <w:sz w:val="16"/>
          <w:szCs w:val="16"/>
        </w:rPr>
      </w:pPr>
    </w:p>
    <w:sectPr w:rsidR="0035563D" w:rsidRPr="00D30162" w:rsidSect="00D301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nifont,Italic">
    <w:altName w:val="Cambria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906"/>
    <w:multiLevelType w:val="hybridMultilevel"/>
    <w:tmpl w:val="820EBC3A"/>
    <w:lvl w:ilvl="0" w:tplc="B15456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7E8"/>
    <w:multiLevelType w:val="hybridMultilevel"/>
    <w:tmpl w:val="11E00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18BE"/>
    <w:multiLevelType w:val="hybridMultilevel"/>
    <w:tmpl w:val="CD749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34E"/>
    <w:multiLevelType w:val="hybridMultilevel"/>
    <w:tmpl w:val="8C2CE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7B1E"/>
    <w:multiLevelType w:val="hybridMultilevel"/>
    <w:tmpl w:val="F14697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9FF"/>
    <w:multiLevelType w:val="hybridMultilevel"/>
    <w:tmpl w:val="73EC8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A143A"/>
    <w:multiLevelType w:val="hybridMultilevel"/>
    <w:tmpl w:val="709219AC"/>
    <w:lvl w:ilvl="0" w:tplc="0084373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199B"/>
    <w:multiLevelType w:val="multilevel"/>
    <w:tmpl w:val="1D8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16E8F"/>
    <w:multiLevelType w:val="hybridMultilevel"/>
    <w:tmpl w:val="56C2B1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849DB"/>
    <w:multiLevelType w:val="multilevel"/>
    <w:tmpl w:val="4096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82CD8"/>
    <w:multiLevelType w:val="hybridMultilevel"/>
    <w:tmpl w:val="120CCE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90DE8"/>
    <w:multiLevelType w:val="multilevel"/>
    <w:tmpl w:val="0F86CF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BF190B"/>
    <w:multiLevelType w:val="hybridMultilevel"/>
    <w:tmpl w:val="F8C661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21F55"/>
    <w:multiLevelType w:val="hybridMultilevel"/>
    <w:tmpl w:val="5120B74A"/>
    <w:lvl w:ilvl="0" w:tplc="D5B4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21B2"/>
    <w:multiLevelType w:val="hybridMultilevel"/>
    <w:tmpl w:val="B2A86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108A8"/>
    <w:multiLevelType w:val="multilevel"/>
    <w:tmpl w:val="88F8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469F0"/>
    <w:multiLevelType w:val="hybridMultilevel"/>
    <w:tmpl w:val="92FAE5AE"/>
    <w:lvl w:ilvl="0" w:tplc="3B989A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57F5B"/>
    <w:multiLevelType w:val="hybridMultilevel"/>
    <w:tmpl w:val="2C8A3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F10B3"/>
    <w:multiLevelType w:val="hybridMultilevel"/>
    <w:tmpl w:val="9EE09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829935">
    <w:abstractNumId w:val="3"/>
  </w:num>
  <w:num w:numId="2" w16cid:durableId="671494023">
    <w:abstractNumId w:val="18"/>
  </w:num>
  <w:num w:numId="3" w16cid:durableId="1015040760">
    <w:abstractNumId w:val="14"/>
  </w:num>
  <w:num w:numId="4" w16cid:durableId="418061055">
    <w:abstractNumId w:val="5"/>
  </w:num>
  <w:num w:numId="5" w16cid:durableId="1793742840">
    <w:abstractNumId w:val="1"/>
  </w:num>
  <w:num w:numId="6" w16cid:durableId="404189320">
    <w:abstractNumId w:val="16"/>
  </w:num>
  <w:num w:numId="7" w16cid:durableId="421025818">
    <w:abstractNumId w:val="6"/>
  </w:num>
  <w:num w:numId="8" w16cid:durableId="942880515">
    <w:abstractNumId w:val="17"/>
  </w:num>
  <w:num w:numId="9" w16cid:durableId="385418278">
    <w:abstractNumId w:val="0"/>
  </w:num>
  <w:num w:numId="10" w16cid:durableId="1994747708">
    <w:abstractNumId w:val="10"/>
  </w:num>
  <w:num w:numId="11" w16cid:durableId="1747679184">
    <w:abstractNumId w:val="13"/>
  </w:num>
  <w:num w:numId="12" w16cid:durableId="1433090349">
    <w:abstractNumId w:val="4"/>
  </w:num>
  <w:num w:numId="13" w16cid:durableId="164369311">
    <w:abstractNumId w:val="9"/>
  </w:num>
  <w:num w:numId="14" w16cid:durableId="1654019950">
    <w:abstractNumId w:val="12"/>
  </w:num>
  <w:num w:numId="15" w16cid:durableId="751895996">
    <w:abstractNumId w:val="8"/>
  </w:num>
  <w:num w:numId="16" w16cid:durableId="276302084">
    <w:abstractNumId w:val="2"/>
  </w:num>
  <w:num w:numId="17" w16cid:durableId="2095469816">
    <w:abstractNumId w:val="15"/>
  </w:num>
  <w:num w:numId="18" w16cid:durableId="910774083">
    <w:abstractNumId w:val="11"/>
  </w:num>
  <w:num w:numId="19" w16cid:durableId="1336882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CE"/>
    <w:rsid w:val="0002523A"/>
    <w:rsid w:val="00086BB0"/>
    <w:rsid w:val="000878D4"/>
    <w:rsid w:val="00092061"/>
    <w:rsid w:val="00095BD1"/>
    <w:rsid w:val="000B2D6D"/>
    <w:rsid w:val="000B5CE9"/>
    <w:rsid w:val="00133ECE"/>
    <w:rsid w:val="00137EE1"/>
    <w:rsid w:val="001B1FDD"/>
    <w:rsid w:val="002239C5"/>
    <w:rsid w:val="00262015"/>
    <w:rsid w:val="002E3BE7"/>
    <w:rsid w:val="00345240"/>
    <w:rsid w:val="0035563D"/>
    <w:rsid w:val="0035705D"/>
    <w:rsid w:val="003700A4"/>
    <w:rsid w:val="00374231"/>
    <w:rsid w:val="003A6186"/>
    <w:rsid w:val="003C2F6A"/>
    <w:rsid w:val="004227B7"/>
    <w:rsid w:val="004853F8"/>
    <w:rsid w:val="004856D9"/>
    <w:rsid w:val="004B1EA8"/>
    <w:rsid w:val="004D2F5E"/>
    <w:rsid w:val="004E2DCA"/>
    <w:rsid w:val="00555C8D"/>
    <w:rsid w:val="00564CAA"/>
    <w:rsid w:val="006D30D7"/>
    <w:rsid w:val="006F2D7A"/>
    <w:rsid w:val="00752362"/>
    <w:rsid w:val="00786383"/>
    <w:rsid w:val="007B43DA"/>
    <w:rsid w:val="007C54FF"/>
    <w:rsid w:val="00870DCC"/>
    <w:rsid w:val="008F14B3"/>
    <w:rsid w:val="008F5EBD"/>
    <w:rsid w:val="00925986"/>
    <w:rsid w:val="00970872"/>
    <w:rsid w:val="00981B6C"/>
    <w:rsid w:val="009C3639"/>
    <w:rsid w:val="00A2013E"/>
    <w:rsid w:val="00AC6746"/>
    <w:rsid w:val="00B9292C"/>
    <w:rsid w:val="00CA39F4"/>
    <w:rsid w:val="00CD4488"/>
    <w:rsid w:val="00CE271D"/>
    <w:rsid w:val="00D058E5"/>
    <w:rsid w:val="00D30162"/>
    <w:rsid w:val="00EB5B5F"/>
    <w:rsid w:val="00EF0C8C"/>
    <w:rsid w:val="00F108B7"/>
    <w:rsid w:val="00F511EB"/>
    <w:rsid w:val="00F63BCA"/>
    <w:rsid w:val="00F725A6"/>
    <w:rsid w:val="00F8600E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8CA6"/>
  <w14:defaultImageDpi w14:val="32767"/>
  <w15:chartTrackingRefBased/>
  <w15:docId w15:val="{A4BC935A-7D75-1949-AC30-DD385DA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00A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42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2D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E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2E3BE7"/>
  </w:style>
  <w:style w:type="paragraph" w:styleId="Paragraphedeliste">
    <w:name w:val="List Paragraph"/>
    <w:basedOn w:val="Normal"/>
    <w:uiPriority w:val="34"/>
    <w:qFormat/>
    <w:rsid w:val="00EF0C8C"/>
    <w:pPr>
      <w:ind w:left="720"/>
    </w:pPr>
    <w:rPr>
      <w:rFonts w:ascii="Calibri" w:hAnsi="Calibri" w:cs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37423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F8600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8B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8B7"/>
    <w:rPr>
      <w:rFonts w:ascii="Times New Roman" w:hAnsi="Times New Roman" w:cs="Times New Roman"/>
      <w:sz w:val="18"/>
      <w:szCs w:val="18"/>
    </w:rPr>
  </w:style>
  <w:style w:type="character" w:customStyle="1" w:styleId="s1ppyq">
    <w:name w:val="s1ppyq"/>
    <w:basedOn w:val="Policepardfaut"/>
    <w:rsid w:val="004E2DCA"/>
  </w:style>
  <w:style w:type="paragraph" w:customStyle="1" w:styleId="04xlpa">
    <w:name w:val="_04xlpa"/>
    <w:basedOn w:val="Normal"/>
    <w:rsid w:val="004E2DCA"/>
    <w:pPr>
      <w:spacing w:before="100" w:beforeAutospacing="1" w:after="100" w:afterAutospacing="1"/>
    </w:pPr>
  </w:style>
  <w:style w:type="character" w:customStyle="1" w:styleId="Titre5Car">
    <w:name w:val="Titre 5 Car"/>
    <w:basedOn w:val="Policepardfaut"/>
    <w:link w:val="Titre5"/>
    <w:uiPriority w:val="9"/>
    <w:semiHidden/>
    <w:rsid w:val="004E2D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sgrdq">
    <w:name w:val="jsgrdq"/>
    <w:basedOn w:val="Policepardfaut"/>
    <w:rsid w:val="004E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navarro</dc:creator>
  <cp:keywords/>
  <dc:description/>
  <cp:lastModifiedBy>serge navarro</cp:lastModifiedBy>
  <cp:revision>2</cp:revision>
  <cp:lastPrinted>2023-02-17T15:49:00Z</cp:lastPrinted>
  <dcterms:created xsi:type="dcterms:W3CDTF">2023-02-18T09:39:00Z</dcterms:created>
  <dcterms:modified xsi:type="dcterms:W3CDTF">2023-02-18T09:39:00Z</dcterms:modified>
</cp:coreProperties>
</file>